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47" w:rsidRDefault="00700247">
      <w:r>
        <w:tab/>
      </w:r>
      <w:r>
        <w:tab/>
      </w:r>
      <w:r>
        <w:tab/>
      </w:r>
      <w:r>
        <w:tab/>
      </w:r>
      <w:r>
        <w:tab/>
      </w:r>
      <w:r w:rsidR="00C30CC6" w:rsidRPr="00C30CC6">
        <w:rPr>
          <w:noProof/>
        </w:rPr>
        <w:drawing>
          <wp:inline distT="0" distB="0" distL="0" distR="0">
            <wp:extent cx="1219200" cy="1466850"/>
            <wp:effectExtent l="19050" t="0" r="0" b="0"/>
            <wp:docPr id="2" name="Picture 0" descr="mhs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hsc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CC6" w:rsidRDefault="00C30CC6"/>
    <w:p w:rsidR="00700247" w:rsidRDefault="00700247">
      <w:r>
        <w:t>Dear Non-Profit Representative,</w:t>
      </w:r>
    </w:p>
    <w:p w:rsidR="00700247" w:rsidRDefault="00700247">
      <w:r>
        <w:t>Have you ever wanted to share ideas with other non-profit organizations?  To hear what has worked for them and share your successes?  We have a group in Matthews that does just that for its members!</w:t>
      </w:r>
    </w:p>
    <w:p w:rsidR="00700247" w:rsidRDefault="00700247" w:rsidP="009F0E52">
      <w:r>
        <w:t>The Matthews Human Service</w:t>
      </w:r>
      <w:r w:rsidR="00C30CC6">
        <w:t>s</w:t>
      </w:r>
      <w:r>
        <w:t xml:space="preserve"> Council meets at noon every 4</w:t>
      </w:r>
      <w:r w:rsidRPr="00700247">
        <w:rPr>
          <w:vertAlign w:val="superscript"/>
        </w:rPr>
        <w:t>th</w:t>
      </w:r>
      <w:r>
        <w:t xml:space="preserve"> T</w:t>
      </w:r>
      <w:r w:rsidR="00600E5C">
        <w:t>uesday</w:t>
      </w:r>
      <w:r>
        <w:t xml:space="preserve"> of the month for the purpose of sharing ideas and gaining helpful information.  At this time, you may distribute brochures or other materials with information about your non-profit organization.</w:t>
      </w:r>
    </w:p>
    <w:p w:rsidR="00700247" w:rsidRDefault="00700247" w:rsidP="009F0E52">
      <w:r>
        <w:t>If you are affiliated with a non-profit, please give us a try.  The council meets during the months of January through May, tak</w:t>
      </w:r>
      <w:r w:rsidR="009F0E52">
        <w:t xml:space="preserve">ing the summer months off, </w:t>
      </w:r>
      <w:r w:rsidR="00C30CC6">
        <w:t>and then</w:t>
      </w:r>
      <w:r>
        <w:t xml:space="preserve"> </w:t>
      </w:r>
      <w:r w:rsidR="009F0E52">
        <w:t xml:space="preserve">meeting again </w:t>
      </w:r>
      <w:r>
        <w:t>September through December.  The meetings are held at the Levine Senior Center where lunch is available at a minimal cost.  This is a time of fellowship and sharing what we do in our different organizations and how we can help each other.  We share our upcoming events and projects and compare calendars.</w:t>
      </w:r>
    </w:p>
    <w:p w:rsidR="00700247" w:rsidRDefault="00700247" w:rsidP="009F0E52">
      <w:r>
        <w:t xml:space="preserve">Please check out the website at </w:t>
      </w:r>
      <w:hyperlink r:id="rId5" w:history="1">
        <w:r w:rsidRPr="00280CA9">
          <w:rPr>
            <w:rStyle w:val="Hyperlink"/>
          </w:rPr>
          <w:t>www.matthewshsc.org</w:t>
        </w:r>
      </w:hyperlink>
      <w:r w:rsidR="009F0E52">
        <w:t xml:space="preserve"> and let me know if you would like to attend one of our upcoming meetings.</w:t>
      </w:r>
    </w:p>
    <w:p w:rsidR="009F0E52" w:rsidRDefault="00700247" w:rsidP="009F0E52">
      <w:r>
        <w:t>If you are interested in joining the Matthews Human Service</w:t>
      </w:r>
      <w:r w:rsidR="00C30CC6">
        <w:t>s</w:t>
      </w:r>
      <w:r>
        <w:t xml:space="preserve"> Council, please fill out the </w:t>
      </w:r>
      <w:r w:rsidR="009F0E52">
        <w:t>attached application</w:t>
      </w:r>
      <w:r>
        <w:t xml:space="preserve"> and</w:t>
      </w:r>
      <w:r w:rsidR="009F0E52">
        <w:t xml:space="preserve"> mail it with the fee of $25 to the address below.</w:t>
      </w:r>
    </w:p>
    <w:p w:rsidR="009F0E52" w:rsidRDefault="009F0E52" w:rsidP="009F0E52">
      <w:r>
        <w:t>Thank you and we look forward to working with you in the future.</w:t>
      </w:r>
    </w:p>
    <w:p w:rsidR="009F0E52" w:rsidRDefault="009F0E52" w:rsidP="009F0E52">
      <w:r>
        <w:t>Sincerely,</w:t>
      </w:r>
    </w:p>
    <w:p w:rsidR="009F0E52" w:rsidRDefault="009F0E52" w:rsidP="009F0E52"/>
    <w:p w:rsidR="009F0E52" w:rsidRDefault="009F0E52" w:rsidP="009F0E52">
      <w:pPr>
        <w:spacing w:after="0"/>
      </w:pPr>
      <w:r>
        <w:t>Bill Helms</w:t>
      </w:r>
    </w:p>
    <w:p w:rsidR="009F0E52" w:rsidRDefault="009F0E52" w:rsidP="009F0E52">
      <w:pPr>
        <w:spacing w:after="0"/>
      </w:pPr>
      <w:r>
        <w:t>President</w:t>
      </w:r>
    </w:p>
    <w:p w:rsidR="00C30CC6" w:rsidRDefault="00C30CC6" w:rsidP="00C30CC6">
      <w:pPr>
        <w:spacing w:after="0"/>
        <w:rPr>
          <w:rFonts w:eastAsia="Times New Roman"/>
        </w:rPr>
      </w:pPr>
      <w:r>
        <w:rPr>
          <w:rFonts w:eastAsia="Times New Roman"/>
        </w:rPr>
        <w:t>Human Services Council</w:t>
      </w:r>
    </w:p>
    <w:p w:rsidR="00C30CC6" w:rsidRDefault="00C30CC6" w:rsidP="00C30CC6">
      <w:pPr>
        <w:spacing w:after="0"/>
        <w:rPr>
          <w:rFonts w:eastAsia="Times New Roman"/>
        </w:rPr>
      </w:pPr>
      <w:r>
        <w:rPr>
          <w:rFonts w:eastAsia="Times New Roman"/>
        </w:rPr>
        <w:t>PO Box 2953</w:t>
      </w:r>
    </w:p>
    <w:p w:rsidR="00C30CC6" w:rsidRDefault="00C30CC6" w:rsidP="00783BD2">
      <w:pPr>
        <w:spacing w:after="0"/>
        <w:rPr>
          <w:rFonts w:eastAsia="Times New Roman"/>
        </w:rPr>
      </w:pPr>
      <w:r>
        <w:rPr>
          <w:rFonts w:eastAsia="Times New Roman"/>
        </w:rPr>
        <w:t>Matthews, NC 28106</w:t>
      </w:r>
    </w:p>
    <w:p w:rsidR="00783BD2" w:rsidRDefault="004D2420" w:rsidP="00783BD2">
      <w:pPr>
        <w:spacing w:after="0"/>
        <w:rPr>
          <w:rFonts w:eastAsia="Times New Roman"/>
        </w:rPr>
      </w:pPr>
      <w:hyperlink r:id="rId6" w:history="1">
        <w:r w:rsidR="00783BD2" w:rsidRPr="00856F08">
          <w:rPr>
            <w:rStyle w:val="Hyperlink"/>
            <w:rFonts w:eastAsia="Times New Roman"/>
          </w:rPr>
          <w:t>billhelms@carolina.rr.com</w:t>
        </w:r>
      </w:hyperlink>
      <w:r w:rsidR="00783BD2">
        <w:rPr>
          <w:rFonts w:eastAsia="Times New Roman"/>
        </w:rPr>
        <w:t xml:space="preserve"> </w:t>
      </w:r>
    </w:p>
    <w:p w:rsidR="00783BD2" w:rsidRDefault="00783BD2" w:rsidP="00C30CC6">
      <w:pPr>
        <w:rPr>
          <w:rFonts w:eastAsia="Times New Roman"/>
        </w:rPr>
      </w:pPr>
    </w:p>
    <w:p w:rsidR="009F0E52" w:rsidRDefault="009F0E52" w:rsidP="009F0E52"/>
    <w:p w:rsidR="009F0E52" w:rsidRDefault="009F0E52" w:rsidP="009F0E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0E52" w:rsidRDefault="009F0E52" w:rsidP="009F0E52">
      <w:r>
        <w:tab/>
      </w:r>
      <w:r>
        <w:tab/>
      </w:r>
      <w:r>
        <w:tab/>
      </w:r>
      <w:r>
        <w:tab/>
      </w:r>
      <w:r>
        <w:tab/>
      </w:r>
      <w:r w:rsidR="00C30CC6" w:rsidRPr="00C30CC6">
        <w:rPr>
          <w:noProof/>
        </w:rPr>
        <w:drawing>
          <wp:inline distT="0" distB="0" distL="0" distR="0">
            <wp:extent cx="1219200" cy="1466850"/>
            <wp:effectExtent l="19050" t="0" r="0" b="0"/>
            <wp:docPr id="3" name="Picture 0" descr="mhs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hsc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E52" w:rsidRDefault="009F0E52" w:rsidP="009F0E52"/>
    <w:p w:rsidR="00C9351E" w:rsidRPr="00C9351E" w:rsidRDefault="00C30CC6" w:rsidP="00C9351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C9351E" w:rsidRPr="00C9351E">
        <w:rPr>
          <w:b/>
          <w:sz w:val="28"/>
          <w:szCs w:val="28"/>
        </w:rPr>
        <w:t>atthews Human Service</w:t>
      </w:r>
      <w:r>
        <w:rPr>
          <w:b/>
          <w:sz w:val="28"/>
          <w:szCs w:val="28"/>
        </w:rPr>
        <w:t>s</w:t>
      </w:r>
      <w:r w:rsidR="00C9351E" w:rsidRPr="00C9351E">
        <w:rPr>
          <w:b/>
          <w:sz w:val="28"/>
          <w:szCs w:val="28"/>
        </w:rPr>
        <w:t xml:space="preserve"> Council</w:t>
      </w:r>
    </w:p>
    <w:p w:rsidR="00C9351E" w:rsidRPr="00C9351E" w:rsidRDefault="00C9351E" w:rsidP="00C9351E">
      <w:pPr>
        <w:jc w:val="center"/>
        <w:rPr>
          <w:b/>
          <w:sz w:val="28"/>
          <w:szCs w:val="28"/>
        </w:rPr>
      </w:pPr>
      <w:r w:rsidRPr="00C9351E">
        <w:rPr>
          <w:b/>
          <w:sz w:val="28"/>
          <w:szCs w:val="28"/>
        </w:rPr>
        <w:t>Membership Application</w:t>
      </w:r>
    </w:p>
    <w:p w:rsidR="00700247" w:rsidRPr="00C9351E" w:rsidRDefault="00700247" w:rsidP="00C9351E">
      <w:pPr>
        <w:rPr>
          <w:b/>
          <w:sz w:val="24"/>
          <w:szCs w:val="24"/>
        </w:rPr>
      </w:pPr>
    </w:p>
    <w:p w:rsidR="00C9351E" w:rsidRPr="00C9351E" w:rsidRDefault="00C9351E" w:rsidP="00C9351E">
      <w:pPr>
        <w:rPr>
          <w:b/>
          <w:sz w:val="24"/>
          <w:szCs w:val="24"/>
        </w:rPr>
      </w:pPr>
      <w:r w:rsidRPr="00C9351E">
        <w:rPr>
          <w:b/>
          <w:sz w:val="24"/>
          <w:szCs w:val="24"/>
        </w:rPr>
        <w:t>Name of Organization</w:t>
      </w:r>
      <w:proofErr w:type="gramStart"/>
      <w:r w:rsidRPr="00C9351E">
        <w:rPr>
          <w:b/>
          <w:sz w:val="24"/>
          <w:szCs w:val="24"/>
        </w:rPr>
        <w:t>:_</w:t>
      </w:r>
      <w:proofErr w:type="gramEnd"/>
      <w:r w:rsidRPr="00C9351E">
        <w:rPr>
          <w:b/>
          <w:sz w:val="24"/>
          <w:szCs w:val="24"/>
        </w:rPr>
        <w:t>__________________________________________________________</w:t>
      </w:r>
    </w:p>
    <w:p w:rsidR="00C9351E" w:rsidRDefault="00C9351E" w:rsidP="00C9351E">
      <w:pPr>
        <w:rPr>
          <w:b/>
          <w:sz w:val="24"/>
          <w:szCs w:val="24"/>
        </w:rPr>
      </w:pPr>
      <w:r w:rsidRPr="00C9351E">
        <w:rPr>
          <w:b/>
          <w:sz w:val="24"/>
          <w:szCs w:val="24"/>
        </w:rPr>
        <w:t xml:space="preserve">Contact </w:t>
      </w:r>
      <w:r>
        <w:rPr>
          <w:b/>
          <w:sz w:val="24"/>
          <w:szCs w:val="24"/>
        </w:rPr>
        <w:t>Name</w:t>
      </w:r>
      <w:proofErr w:type="gramStart"/>
      <w:r w:rsidRPr="00C9351E">
        <w:rPr>
          <w:b/>
          <w:sz w:val="24"/>
          <w:szCs w:val="24"/>
        </w:rPr>
        <w:t>:_</w:t>
      </w:r>
      <w:proofErr w:type="gramEnd"/>
      <w:r w:rsidRPr="00C9351E">
        <w:rPr>
          <w:b/>
          <w:sz w:val="24"/>
          <w:szCs w:val="24"/>
        </w:rPr>
        <w:t>____________________________________________</w:t>
      </w:r>
      <w:r>
        <w:rPr>
          <w:b/>
          <w:sz w:val="24"/>
          <w:szCs w:val="24"/>
        </w:rPr>
        <w:t>___________</w:t>
      </w:r>
      <w:r w:rsidRPr="00C9351E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</w:t>
      </w:r>
      <w:r w:rsidRPr="00C9351E">
        <w:rPr>
          <w:b/>
          <w:sz w:val="24"/>
          <w:szCs w:val="24"/>
        </w:rPr>
        <w:t>_____</w:t>
      </w:r>
    </w:p>
    <w:p w:rsidR="00C9351E" w:rsidRDefault="00C9351E" w:rsidP="00C9351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Address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______________________________________________________________________</w:t>
      </w:r>
    </w:p>
    <w:p w:rsidR="00C9351E" w:rsidRDefault="00C9351E" w:rsidP="00C9351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_______________________________________________________________________</w:t>
      </w:r>
    </w:p>
    <w:p w:rsidR="00C9351E" w:rsidRDefault="00C9351E" w:rsidP="00C9351E">
      <w:pPr>
        <w:rPr>
          <w:b/>
          <w:sz w:val="24"/>
          <w:szCs w:val="24"/>
        </w:rPr>
      </w:pPr>
      <w:r>
        <w:rPr>
          <w:b/>
          <w:sz w:val="24"/>
          <w:szCs w:val="24"/>
        </w:rPr>
        <w:t>Phone: _______________________</w:t>
      </w:r>
    </w:p>
    <w:p w:rsidR="00C9351E" w:rsidRDefault="00C9351E" w:rsidP="00C9351E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Email: _______________________________________________________</w:t>
      </w:r>
    </w:p>
    <w:p w:rsidR="00C9351E" w:rsidRDefault="00C9351E" w:rsidP="00C9351E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Joined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</w:t>
      </w:r>
    </w:p>
    <w:p w:rsidR="00C9351E" w:rsidRDefault="00C30CC6" w:rsidP="00C9351E">
      <w:pPr>
        <w:rPr>
          <w:b/>
          <w:sz w:val="24"/>
          <w:szCs w:val="24"/>
        </w:rPr>
      </w:pPr>
      <w:r>
        <w:rPr>
          <w:b/>
          <w:sz w:val="24"/>
          <w:szCs w:val="24"/>
        </w:rPr>
        <w:t>Dues:  $</w:t>
      </w:r>
      <w:proofErr w:type="gramStart"/>
      <w:r>
        <w:rPr>
          <w:b/>
          <w:sz w:val="24"/>
          <w:szCs w:val="24"/>
        </w:rPr>
        <w:t>25.00  (</w:t>
      </w:r>
      <w:proofErr w:type="gramEnd"/>
      <w:r>
        <w:rPr>
          <w:b/>
          <w:sz w:val="24"/>
          <w:szCs w:val="24"/>
        </w:rPr>
        <w:t xml:space="preserve">check-made out to the Matthews Human Services Council </w:t>
      </w:r>
      <w:r w:rsidR="00C9351E">
        <w:rPr>
          <w:b/>
          <w:sz w:val="24"/>
          <w:szCs w:val="24"/>
        </w:rPr>
        <w:t>or cash)</w:t>
      </w:r>
    </w:p>
    <w:p w:rsidR="00C9351E" w:rsidRDefault="00C9351E" w:rsidP="00C9351E">
      <w:pPr>
        <w:rPr>
          <w:b/>
          <w:sz w:val="24"/>
          <w:szCs w:val="24"/>
        </w:rPr>
      </w:pPr>
    </w:p>
    <w:p w:rsidR="00C9351E" w:rsidRDefault="00C9351E" w:rsidP="00C9351E">
      <w:pPr>
        <w:rPr>
          <w:b/>
          <w:sz w:val="24"/>
          <w:szCs w:val="24"/>
        </w:rPr>
      </w:pPr>
    </w:p>
    <w:p w:rsidR="00C9351E" w:rsidRDefault="00C9351E" w:rsidP="00C9351E">
      <w:pPr>
        <w:rPr>
          <w:b/>
          <w:sz w:val="24"/>
          <w:szCs w:val="24"/>
        </w:rPr>
      </w:pPr>
    </w:p>
    <w:p w:rsidR="00C9351E" w:rsidRPr="00C9351E" w:rsidRDefault="00C9351E" w:rsidP="00C9351E">
      <w:pPr>
        <w:rPr>
          <w:b/>
          <w:sz w:val="24"/>
          <w:szCs w:val="24"/>
        </w:rPr>
      </w:pPr>
    </w:p>
    <w:p w:rsidR="00C9351E" w:rsidRDefault="00C9351E" w:rsidP="00C9351E"/>
    <w:p w:rsidR="00C9351E" w:rsidRDefault="00C9351E" w:rsidP="00C9351E"/>
    <w:p w:rsidR="00700247" w:rsidRDefault="00700247" w:rsidP="00700247">
      <w:pPr>
        <w:ind w:firstLine="720"/>
      </w:pPr>
    </w:p>
    <w:p w:rsidR="00700247" w:rsidRDefault="00700247">
      <w:r>
        <w:tab/>
      </w:r>
    </w:p>
    <w:p w:rsidR="00700247" w:rsidRDefault="00700247"/>
    <w:sectPr w:rsidR="00700247" w:rsidSect="005005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247"/>
    <w:rsid w:val="001B00E0"/>
    <w:rsid w:val="00232A8E"/>
    <w:rsid w:val="003A132F"/>
    <w:rsid w:val="004D2420"/>
    <w:rsid w:val="005005F2"/>
    <w:rsid w:val="00600E5C"/>
    <w:rsid w:val="0061559D"/>
    <w:rsid w:val="00700247"/>
    <w:rsid w:val="007215E3"/>
    <w:rsid w:val="00783BD2"/>
    <w:rsid w:val="007B0F35"/>
    <w:rsid w:val="009643AA"/>
    <w:rsid w:val="009F0E52"/>
    <w:rsid w:val="00B37E6D"/>
    <w:rsid w:val="00C30CC6"/>
    <w:rsid w:val="00C9351E"/>
    <w:rsid w:val="00CA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2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lhelms@carolina.rr.com" TargetMode="External"/><Relationship Id="rId5" Type="http://schemas.openxmlformats.org/officeDocument/2006/relationships/hyperlink" Target="http://www.matthewshs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Whitley</dc:creator>
  <cp:lastModifiedBy>Sandy</cp:lastModifiedBy>
  <cp:revision>2</cp:revision>
  <cp:lastPrinted>2015-02-12T13:44:00Z</cp:lastPrinted>
  <dcterms:created xsi:type="dcterms:W3CDTF">2015-03-25T19:45:00Z</dcterms:created>
  <dcterms:modified xsi:type="dcterms:W3CDTF">2015-03-25T19:45:00Z</dcterms:modified>
</cp:coreProperties>
</file>